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2" w:rsidRPr="004F5340" w:rsidRDefault="00256E12" w:rsidP="00256E1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256E12" w:rsidRPr="004F5340" w:rsidRDefault="00256E12" w:rsidP="00256E1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256E12" w:rsidRPr="004F5340" w:rsidRDefault="00256E12" w:rsidP="00256E1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256E12" w:rsidRPr="004F5340" w:rsidRDefault="00256E12" w:rsidP="00256E12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 w:rsidRPr="004F5340">
        <w:rPr>
          <w:rFonts w:ascii="Times New Roman" w:eastAsia="Arial Unicode MS" w:hAnsi="Times New Roman" w:cs="Times New Roman"/>
          <w:bCs w:val="0"/>
          <w:i w:val="0"/>
        </w:rPr>
        <w:t>четвертого созыва</w:t>
      </w:r>
    </w:p>
    <w:p w:rsidR="00256E12" w:rsidRPr="004F5340" w:rsidRDefault="00256E12" w:rsidP="00256E1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56E12" w:rsidRPr="004F5340" w:rsidRDefault="00256E12" w:rsidP="00256E1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5340">
        <w:rPr>
          <w:rFonts w:ascii="Times New Roman" w:hAnsi="Times New Roman" w:cs="Times New Roman"/>
          <w:i w:val="0"/>
        </w:rPr>
        <w:t>РЕШЕНИЕ №</w:t>
      </w:r>
      <w:r w:rsidR="00442836">
        <w:rPr>
          <w:rFonts w:ascii="Times New Roman" w:hAnsi="Times New Roman" w:cs="Times New Roman"/>
          <w:i w:val="0"/>
        </w:rPr>
        <w:t xml:space="preserve"> 15</w:t>
      </w:r>
    </w:p>
    <w:p w:rsidR="00256E12" w:rsidRPr="00703B6C" w:rsidRDefault="00256E12" w:rsidP="0025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93"/>
        <w:gridCol w:w="3260"/>
      </w:tblGrid>
      <w:tr w:rsidR="00256E12" w:rsidRPr="00FB5C18" w:rsidTr="003D2104">
        <w:trPr>
          <w:trHeight w:val="347"/>
        </w:trPr>
        <w:tc>
          <w:tcPr>
            <w:tcW w:w="3261" w:type="dxa"/>
          </w:tcPr>
          <w:p w:rsidR="00256E12" w:rsidRPr="00FB5C18" w:rsidRDefault="00442836" w:rsidP="003D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  <w:r w:rsidR="00256E12" w:rsidRPr="00FB5C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56E12">
              <w:rPr>
                <w:rFonts w:ascii="Times New Roman" w:hAnsi="Times New Roman"/>
                <w:sz w:val="28"/>
                <w:szCs w:val="28"/>
              </w:rPr>
              <w:t>4</w:t>
            </w:r>
            <w:r w:rsidR="00256E12" w:rsidRPr="00FB5C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256E12" w:rsidRPr="00442836" w:rsidRDefault="00256E12" w:rsidP="003D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18">
              <w:rPr>
                <w:rFonts w:ascii="Times New Roman" w:hAnsi="Times New Roman"/>
                <w:sz w:val="28"/>
                <w:szCs w:val="28"/>
              </w:rPr>
              <w:t>заседание №</w:t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442836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3260" w:type="dxa"/>
          </w:tcPr>
          <w:p w:rsidR="00256E12" w:rsidRPr="00FB5C18" w:rsidRDefault="00256E12" w:rsidP="003D2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5C18">
              <w:rPr>
                <w:rFonts w:ascii="Times New Roman" w:hAnsi="Times New Roman"/>
                <w:sz w:val="28"/>
                <w:szCs w:val="28"/>
              </w:rPr>
              <w:t>г.</w:t>
            </w:r>
            <w:r w:rsidR="00442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C18"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</w:tc>
      </w:tr>
    </w:tbl>
    <w:p w:rsidR="00256E12" w:rsidRPr="00703B6C" w:rsidRDefault="00256E12" w:rsidP="00256E12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256E12" w:rsidRPr="00FB5C18" w:rsidTr="00DF144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6E12" w:rsidRPr="00D804A6" w:rsidRDefault="00256E12" w:rsidP="003D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9C7571">
              <w:rPr>
                <w:rFonts w:ascii="Times New Roman" w:hAnsi="Times New Roman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перечня муниципальных должностей </w:t>
            </w:r>
            <w:r w:rsidR="000F2ECE">
              <w:rPr>
                <w:rFonts w:ascii="Times New Roman" w:hAnsi="Times New Roman"/>
                <w:sz w:val="28"/>
                <w:szCs w:val="28"/>
              </w:rPr>
              <w:t xml:space="preserve">в органах местного самоуправления </w:t>
            </w:r>
            <w:r w:rsidRPr="00D804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D804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Элист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  <w:p w:rsidR="00256E12" w:rsidRPr="00FB5C18" w:rsidRDefault="00256E12" w:rsidP="003D2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E12" w:rsidRPr="00890A30" w:rsidRDefault="00256E12" w:rsidP="00DF1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DF1442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6 октября 2003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44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Законом Республики Калмыкия от 23 ноября 2011 года № 308-IV-З «</w:t>
      </w:r>
      <w:r w:rsidRPr="00256E12">
        <w:rPr>
          <w:rFonts w:ascii="Times New Roman" w:eastAsiaTheme="minorHAnsi" w:hAnsi="Times New Roman"/>
          <w:bCs/>
          <w:sz w:val="28"/>
          <w:szCs w:val="28"/>
          <w:lang w:eastAsia="en-US"/>
        </w:rPr>
        <w:t>О некоторых вопросах организации местного самоуправления в Республике Калмыкия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215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0A30">
        <w:rPr>
          <w:rFonts w:ascii="Times New Roman" w:hAnsi="Times New Roman"/>
          <w:sz w:val="28"/>
          <w:szCs w:val="28"/>
        </w:rPr>
        <w:t xml:space="preserve">руководствуясь статьей 20 Устава города Элисты, </w:t>
      </w:r>
    </w:p>
    <w:p w:rsidR="00256E12" w:rsidRPr="004F5340" w:rsidRDefault="00256E12" w:rsidP="00256E1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34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256E12" w:rsidRPr="00256E12" w:rsidRDefault="00256E12" w:rsidP="00DF1442">
      <w:pPr>
        <w:pStyle w:val="a3"/>
        <w:numPr>
          <w:ilvl w:val="0"/>
          <w:numId w:val="3"/>
        </w:numPr>
        <w:tabs>
          <w:tab w:val="left" w:pos="1418"/>
          <w:tab w:val="left" w:pos="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6E12">
        <w:rPr>
          <w:rFonts w:ascii="Times New Roman" w:eastAsiaTheme="minorHAnsi" w:hAnsi="Times New Roman"/>
          <w:sz w:val="28"/>
          <w:szCs w:val="28"/>
        </w:rPr>
        <w:t xml:space="preserve">Установить, что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256E12">
        <w:rPr>
          <w:rFonts w:ascii="Times New Roman" w:eastAsiaTheme="minorHAnsi" w:hAnsi="Times New Roman"/>
          <w:sz w:val="28"/>
          <w:szCs w:val="28"/>
        </w:rPr>
        <w:t xml:space="preserve"> муниципальным должностям</w:t>
      </w:r>
      <w:r w:rsidR="000F2ECE">
        <w:rPr>
          <w:rFonts w:ascii="Times New Roman" w:eastAsiaTheme="minorHAnsi" w:hAnsi="Times New Roman"/>
          <w:sz w:val="28"/>
          <w:szCs w:val="28"/>
        </w:rPr>
        <w:t xml:space="preserve"> в органах местного самоуправления</w:t>
      </w:r>
      <w:r w:rsidRPr="00256E12">
        <w:rPr>
          <w:rFonts w:ascii="Times New Roman" w:eastAsiaTheme="minorHAnsi" w:hAnsi="Times New Roman"/>
          <w:sz w:val="28"/>
          <w:szCs w:val="28"/>
        </w:rPr>
        <w:t xml:space="preserve"> </w:t>
      </w:r>
      <w:r w:rsidR="00175F6D">
        <w:rPr>
          <w:rFonts w:ascii="Times New Roman" w:eastAsiaTheme="minorHAnsi" w:hAnsi="Times New Roman"/>
          <w:sz w:val="28"/>
          <w:szCs w:val="28"/>
        </w:rPr>
        <w:t>города Элисты относятся следующие</w:t>
      </w:r>
      <w:r w:rsidRPr="00256E12">
        <w:rPr>
          <w:rFonts w:ascii="Times New Roman" w:eastAsiaTheme="minorHAnsi" w:hAnsi="Times New Roman"/>
          <w:sz w:val="28"/>
          <w:szCs w:val="28"/>
        </w:rPr>
        <w:t xml:space="preserve"> должности:</w:t>
      </w:r>
    </w:p>
    <w:p w:rsidR="00256E12" w:rsidRDefault="00175F6D" w:rsidP="00DF144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Г</w:t>
      </w:r>
      <w:r w:rsidR="00DF1442">
        <w:rPr>
          <w:rFonts w:ascii="Times New Roman" w:eastAsiaTheme="minorHAnsi" w:hAnsi="Times New Roman"/>
          <w:sz w:val="28"/>
          <w:szCs w:val="28"/>
          <w:lang w:eastAsia="en-US"/>
        </w:rPr>
        <w:t>лава</w:t>
      </w:r>
      <w:r w:rsidR="00256E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города Элисты, П</w:t>
      </w:r>
      <w:r w:rsidR="00DF1442">
        <w:rPr>
          <w:rFonts w:ascii="Times New Roman" w:eastAsiaTheme="minorHAnsi" w:hAnsi="Times New Roman"/>
          <w:sz w:val="28"/>
          <w:szCs w:val="28"/>
          <w:lang w:eastAsia="en-US"/>
        </w:rPr>
        <w:t>редседатель</w:t>
      </w:r>
      <w:r w:rsidR="00256E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Элистинского городского Собрания</w:t>
      </w:r>
      <w:r w:rsidR="00256E1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56E12" w:rsidRDefault="00DF1442" w:rsidP="00DF144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заместитель</w:t>
      </w:r>
      <w:r w:rsidR="00175F6D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256E12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редседателя </w:t>
      </w:r>
      <w:r w:rsidR="00175F6D">
        <w:rPr>
          <w:rFonts w:ascii="Times New Roman" w:eastAsiaTheme="minorHAnsi" w:hAnsi="Times New Roman"/>
          <w:sz w:val="28"/>
          <w:szCs w:val="28"/>
          <w:lang w:eastAsia="en-US"/>
        </w:rPr>
        <w:t>Элистинского городского Собрания</w:t>
      </w:r>
      <w:r w:rsidR="00256E1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56E12" w:rsidRPr="00C0763C" w:rsidRDefault="00DF1442" w:rsidP="00DF144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председатель</w:t>
      </w:r>
      <w:r w:rsidR="00175F6D" w:rsidRPr="00C0763C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256E12" w:rsidRPr="00C0763C">
        <w:rPr>
          <w:rFonts w:ascii="Times New Roman" w:eastAsiaTheme="minorHAnsi" w:hAnsi="Times New Roman"/>
          <w:sz w:val="28"/>
          <w:szCs w:val="28"/>
          <w:lang w:eastAsia="en-US"/>
        </w:rPr>
        <w:t>онтрольно-счетно</w:t>
      </w:r>
      <w:r w:rsidR="00C0763C" w:rsidRPr="00C0763C">
        <w:rPr>
          <w:rFonts w:ascii="Times New Roman" w:eastAsiaTheme="minorHAnsi" w:hAnsi="Times New Roman"/>
          <w:sz w:val="28"/>
          <w:szCs w:val="28"/>
          <w:lang w:eastAsia="en-US"/>
        </w:rPr>
        <w:t>й комиссии города Элисты</w:t>
      </w:r>
      <w:r w:rsidR="00256E12" w:rsidRPr="00C0763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56E12" w:rsidRPr="001D1D09" w:rsidRDefault="00256E12" w:rsidP="00DF14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D0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1D1D0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1D1D09">
        <w:rPr>
          <w:rFonts w:ascii="Times New Roman" w:hAnsi="Times New Roman"/>
          <w:sz w:val="28"/>
          <w:szCs w:val="28"/>
        </w:rPr>
        <w:t xml:space="preserve"> панорама».</w:t>
      </w:r>
    </w:p>
    <w:p w:rsidR="00256E12" w:rsidRDefault="00256E12" w:rsidP="00DF1442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</w:p>
    <w:p w:rsidR="00256E12" w:rsidRPr="00703B6C" w:rsidRDefault="00256E12" w:rsidP="00256E12">
      <w:pPr>
        <w:spacing w:after="0" w:line="240" w:lineRule="auto"/>
        <w:rPr>
          <w:sz w:val="28"/>
          <w:szCs w:val="28"/>
        </w:rPr>
      </w:pPr>
    </w:p>
    <w:p w:rsidR="00256E12" w:rsidRPr="00703B6C" w:rsidRDefault="00256E12" w:rsidP="00256E12">
      <w:pPr>
        <w:spacing w:after="0" w:line="240" w:lineRule="auto"/>
        <w:rPr>
          <w:sz w:val="28"/>
          <w:szCs w:val="28"/>
        </w:rPr>
      </w:pPr>
    </w:p>
    <w:p w:rsidR="00256E12" w:rsidRPr="00703B6C" w:rsidRDefault="00256E12" w:rsidP="00256E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703B6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города Элисты,</w:t>
      </w:r>
      <w:r w:rsidRPr="00703B6C">
        <w:rPr>
          <w:rFonts w:ascii="Times New Roman" w:hAnsi="Times New Roman"/>
          <w:sz w:val="28"/>
          <w:szCs w:val="28"/>
        </w:rPr>
        <w:t xml:space="preserve"> </w:t>
      </w:r>
    </w:p>
    <w:p w:rsidR="00256E12" w:rsidRPr="00703B6C" w:rsidRDefault="00256E12" w:rsidP="00256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256E12" w:rsidRDefault="00256E12" w:rsidP="00256E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604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256E12" w:rsidRPr="00CC1817" w:rsidRDefault="00256E12" w:rsidP="0025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C18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56E12" w:rsidRDefault="00256E12" w:rsidP="0025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817">
        <w:rPr>
          <w:rFonts w:ascii="Times New Roman" w:hAnsi="Times New Roman"/>
          <w:b/>
          <w:sz w:val="28"/>
          <w:szCs w:val="28"/>
        </w:rPr>
        <w:t xml:space="preserve">к проекту решения Элистинского городского Собрания </w:t>
      </w:r>
    </w:p>
    <w:p w:rsidR="00095994" w:rsidRPr="00095994" w:rsidRDefault="00095994" w:rsidP="0009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95994">
        <w:rPr>
          <w:rFonts w:ascii="Times New Roman" w:hAnsi="Times New Roman"/>
          <w:b/>
          <w:sz w:val="28"/>
          <w:szCs w:val="28"/>
        </w:rPr>
        <w:t xml:space="preserve">«Об утверждении перечня муниципальных должностей </w:t>
      </w:r>
      <w:r w:rsidR="000F2ECE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</w:t>
      </w:r>
      <w:r w:rsidRPr="00095994">
        <w:rPr>
          <w:rFonts w:ascii="Times New Roman" w:eastAsia="Calibri" w:hAnsi="Times New Roman"/>
          <w:b/>
          <w:sz w:val="28"/>
          <w:szCs w:val="28"/>
          <w:lang w:eastAsia="en-US"/>
        </w:rPr>
        <w:t>города Элисты»</w:t>
      </w:r>
    </w:p>
    <w:p w:rsidR="00256E12" w:rsidRDefault="00256E12" w:rsidP="0025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4562E" w:rsidRDefault="0054562E" w:rsidP="00095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Представленным проектом решения предлагается утвердить перечень муниципальных должностей города Элисты.</w:t>
      </w:r>
    </w:p>
    <w:p w:rsidR="00095994" w:rsidRDefault="00095994" w:rsidP="00095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Согласно ст. 2 Федерального закона от 06.10.2003 г. № 131-ФЗ «Об общих принципах организации местного самоуправления в Российской Федерации» 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Федерации.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ст. 11 Закона Республики Калмыкия от 23 ноября 2011 года № 308-IV-З «</w:t>
      </w:r>
      <w:r w:rsidRPr="00095994">
        <w:rPr>
          <w:rFonts w:ascii="Times New Roman" w:eastAsiaTheme="minorHAnsi" w:hAnsi="Times New Roman"/>
          <w:bCs/>
          <w:sz w:val="28"/>
          <w:szCs w:val="28"/>
          <w:lang w:eastAsia="en-US"/>
        </w:rPr>
        <w:t>О некоторых вопросах организации местного самоуправления в Республике Калмыкия»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 должностям нормативным правовым актом представительного органа муниципального образования могут быть отнесены должности: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главы муниципального образования;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председателя представительного органа муниципального образования;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заместителя председателя представительного органа муниципального образования;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депутата представительного органа муниципального образования, осуществляющего полномочия на постоянной основе;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председателя, заместителя председателя избирательной комиссии муниципального образования, действующей на постоянной основе и являющейся юридическим лицом;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члена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председателя, заместителя председателя контрольно-счетного органа муниципального образования;</w:t>
      </w:r>
    </w:p>
    <w:p w:rsidR="00095994" w:rsidRDefault="00095994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аудитора контрольно-счетного органа муниципального образования.</w:t>
      </w:r>
    </w:p>
    <w:p w:rsidR="00256E12" w:rsidRPr="00AE5AF0" w:rsidRDefault="00256E12" w:rsidP="00AE4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изложенного разработан предлагаемый проект решения, предусматривающий </w:t>
      </w:r>
      <w:r w:rsidR="00AE4C8C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муниципальных должностей </w:t>
      </w:r>
      <w:r w:rsidR="000F2ECE">
        <w:rPr>
          <w:rFonts w:ascii="Times New Roman" w:eastAsiaTheme="minorHAnsi" w:hAnsi="Times New Roman"/>
          <w:sz w:val="28"/>
          <w:szCs w:val="28"/>
          <w:lang w:eastAsia="en-US"/>
        </w:rPr>
        <w:t xml:space="preserve">в органах местного самоуправления </w:t>
      </w:r>
      <w:r w:rsidR="00AE4C8C">
        <w:rPr>
          <w:rFonts w:ascii="Times New Roman" w:eastAsiaTheme="minorHAnsi" w:hAnsi="Times New Roman"/>
          <w:sz w:val="28"/>
          <w:szCs w:val="28"/>
          <w:lang w:eastAsia="en-US"/>
        </w:rPr>
        <w:t>города Элисты.</w:t>
      </w:r>
    </w:p>
    <w:p w:rsidR="00256E12" w:rsidRPr="00AE5AF0" w:rsidRDefault="004826A8" w:rsidP="004826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</w:t>
      </w:r>
    </w:p>
    <w:p w:rsidR="00256E12" w:rsidRDefault="00256E12" w:rsidP="00256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30" w:rsidRDefault="007C0A30"/>
    <w:sectPr w:rsidR="007C0A30" w:rsidSect="00E1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CC0"/>
    <w:multiLevelType w:val="hybridMultilevel"/>
    <w:tmpl w:val="69AAFF04"/>
    <w:lvl w:ilvl="0" w:tplc="C25AB25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704025D"/>
    <w:multiLevelType w:val="hybridMultilevel"/>
    <w:tmpl w:val="7C7C3D4E"/>
    <w:lvl w:ilvl="0" w:tplc="7DF21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17744"/>
    <w:multiLevelType w:val="hybridMultilevel"/>
    <w:tmpl w:val="D0AC10B4"/>
    <w:lvl w:ilvl="0" w:tplc="E7589FB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30"/>
    <w:rsid w:val="00095994"/>
    <w:rsid w:val="000F2ECE"/>
    <w:rsid w:val="00175F6D"/>
    <w:rsid w:val="00256E12"/>
    <w:rsid w:val="003834AA"/>
    <w:rsid w:val="003D6E14"/>
    <w:rsid w:val="00442836"/>
    <w:rsid w:val="004826A8"/>
    <w:rsid w:val="004B71D3"/>
    <w:rsid w:val="0054562E"/>
    <w:rsid w:val="007C0A30"/>
    <w:rsid w:val="009C7571"/>
    <w:rsid w:val="009D2897"/>
    <w:rsid w:val="00AE4C8C"/>
    <w:rsid w:val="00C0763C"/>
    <w:rsid w:val="00DF1442"/>
    <w:rsid w:val="00E6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6E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256E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1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E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6E12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link w:val="a5"/>
    <w:qFormat/>
    <w:rsid w:val="00256E1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56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9</cp:revision>
  <cp:lastPrinted>2014-06-19T12:01:00Z</cp:lastPrinted>
  <dcterms:created xsi:type="dcterms:W3CDTF">2014-05-15T14:16:00Z</dcterms:created>
  <dcterms:modified xsi:type="dcterms:W3CDTF">2014-06-19T12:01:00Z</dcterms:modified>
</cp:coreProperties>
</file>